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C" w:rsidRDefault="009860DC" w:rsidP="009860D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задатка</w:t>
      </w:r>
    </w:p>
    <w:p w:rsidR="009860DC" w:rsidRDefault="009860DC" w:rsidP="009860DC">
      <w:pPr>
        <w:jc w:val="center"/>
        <w:rPr>
          <w:b/>
          <w:sz w:val="28"/>
          <w:szCs w:val="28"/>
          <w:lang w:val="ru-RU"/>
        </w:rPr>
      </w:pPr>
    </w:p>
    <w:p w:rsidR="009860DC" w:rsidRDefault="009860DC" w:rsidP="009860DC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п.</w:t>
      </w:r>
      <w:r w:rsidR="002B4280">
        <w:rPr>
          <w:sz w:val="18"/>
          <w:szCs w:val="18"/>
          <w:lang w:val="ru-RU"/>
        </w:rPr>
        <w:t xml:space="preserve"> Мирный</w:t>
      </w:r>
    </w:p>
    <w:p w:rsidR="009860DC" w:rsidRDefault="009860DC" w:rsidP="009860DC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Сосновский район</w:t>
      </w:r>
    </w:p>
    <w:p w:rsidR="009860DC" w:rsidRDefault="009860DC" w:rsidP="009860DC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Челябинская область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sz w:val="18"/>
          <w:szCs w:val="18"/>
          <w:lang w:val="ru-RU"/>
        </w:rPr>
        <w:t xml:space="preserve"> «______»___________________ 2016  г.</w:t>
      </w:r>
    </w:p>
    <w:p w:rsidR="009860DC" w:rsidRDefault="009860DC" w:rsidP="009860DC">
      <w:pPr>
        <w:jc w:val="both"/>
        <w:rPr>
          <w:lang w:val="ru-RU"/>
        </w:rPr>
      </w:pP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b/>
          <w:lang w:val="ru-RU"/>
        </w:rPr>
        <w:t xml:space="preserve">Администрация </w:t>
      </w:r>
      <w:proofErr w:type="spellStart"/>
      <w:r w:rsidR="002B4280">
        <w:rPr>
          <w:b/>
          <w:lang w:val="ru-RU"/>
        </w:rPr>
        <w:t>Мирненского</w:t>
      </w:r>
      <w:proofErr w:type="spellEnd"/>
      <w:r>
        <w:rPr>
          <w:b/>
          <w:lang w:val="ru-RU"/>
        </w:rPr>
        <w:t xml:space="preserve"> сельского поселения Сосновского муниципального района Челябинской области</w:t>
      </w:r>
      <w:r>
        <w:rPr>
          <w:lang w:val="ru-RU"/>
        </w:rPr>
        <w:t xml:space="preserve">, именуемый в дальнейшем «Организатор аукциона» в лице Главы </w:t>
      </w:r>
      <w:r w:rsidR="002B4280">
        <w:rPr>
          <w:lang w:val="ru-RU"/>
        </w:rPr>
        <w:t>Григорьева</w:t>
      </w:r>
      <w:r>
        <w:rPr>
          <w:lang w:val="ru-RU"/>
        </w:rPr>
        <w:t xml:space="preserve"> </w:t>
      </w:r>
      <w:r w:rsidR="002B4280">
        <w:rPr>
          <w:lang w:val="ru-RU"/>
        </w:rPr>
        <w:t>Виктора</w:t>
      </w:r>
      <w:r>
        <w:rPr>
          <w:lang w:val="ru-RU"/>
        </w:rPr>
        <w:t xml:space="preserve"> </w:t>
      </w:r>
      <w:r w:rsidR="002B4280">
        <w:rPr>
          <w:lang w:val="ru-RU"/>
        </w:rPr>
        <w:t>Григ</w:t>
      </w:r>
      <w:r w:rsidR="00347304">
        <w:rPr>
          <w:lang w:val="ru-RU"/>
        </w:rPr>
        <w:t>о</w:t>
      </w:r>
      <w:r w:rsidR="002B4280">
        <w:rPr>
          <w:lang w:val="ru-RU"/>
        </w:rPr>
        <w:t>рьевича</w:t>
      </w:r>
      <w:r>
        <w:rPr>
          <w:lang w:val="ru-RU"/>
        </w:rPr>
        <w:t>, действующего на основании Устава, с одной стороны, и 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«Претендент»,  с другой стороны, заключили настоящий Договор о нижеследующем:</w:t>
      </w:r>
    </w:p>
    <w:p w:rsidR="009860DC" w:rsidRDefault="009860DC" w:rsidP="009860DC">
      <w:pPr>
        <w:jc w:val="center"/>
        <w:rPr>
          <w:b/>
          <w:lang w:val="ru-RU"/>
        </w:rPr>
      </w:pPr>
    </w:p>
    <w:p w:rsidR="009860DC" w:rsidRPr="00023F8B" w:rsidRDefault="009860DC" w:rsidP="00023F8B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023F8B">
        <w:rPr>
          <w:b/>
          <w:lang w:val="ru-RU"/>
        </w:rPr>
        <w:t>Предмет Договора</w:t>
      </w:r>
    </w:p>
    <w:p w:rsidR="00023F8B" w:rsidRPr="00023F8B" w:rsidRDefault="00023F8B" w:rsidP="00023F8B">
      <w:pPr>
        <w:pStyle w:val="a3"/>
        <w:rPr>
          <w:b/>
          <w:lang w:val="ru-RU"/>
        </w:rPr>
      </w:pPr>
    </w:p>
    <w:p w:rsidR="00632E6D" w:rsidRDefault="009860DC" w:rsidP="009860DC">
      <w:pPr>
        <w:rPr>
          <w:lang w:val="ru-RU"/>
        </w:rPr>
      </w:pPr>
      <w:r>
        <w:rPr>
          <w:lang w:val="ru-RU"/>
        </w:rPr>
        <w:t xml:space="preserve">1.1. В соответствии с условиями настоящего Договора «Претендент» для участия в аукционе, проводимого </w:t>
      </w:r>
      <w:r w:rsidRPr="00CD17E0">
        <w:rPr>
          <w:b/>
          <w:lang w:val="ru-RU"/>
        </w:rPr>
        <w:t>«</w:t>
      </w:r>
      <w:r w:rsidR="00C812D0">
        <w:rPr>
          <w:b/>
          <w:lang w:val="ru-RU"/>
        </w:rPr>
        <w:t>13</w:t>
      </w:r>
      <w:r w:rsidRPr="00CD17E0">
        <w:rPr>
          <w:b/>
          <w:lang w:val="ru-RU"/>
        </w:rPr>
        <w:t xml:space="preserve">» </w:t>
      </w:r>
      <w:r w:rsidR="00C812D0">
        <w:rPr>
          <w:b/>
          <w:lang w:val="ru-RU"/>
        </w:rPr>
        <w:t xml:space="preserve">октября </w:t>
      </w:r>
      <w:r w:rsidRPr="00CD17E0">
        <w:rPr>
          <w:b/>
          <w:lang w:val="ru-RU"/>
        </w:rPr>
        <w:t xml:space="preserve"> 2016</w:t>
      </w:r>
      <w:r w:rsidR="00347304" w:rsidRPr="00CD17E0">
        <w:rPr>
          <w:b/>
          <w:lang w:val="ru-RU"/>
        </w:rPr>
        <w:t xml:space="preserve"> </w:t>
      </w:r>
      <w:r w:rsidRPr="00CD17E0">
        <w:rPr>
          <w:b/>
          <w:lang w:val="ru-RU"/>
        </w:rPr>
        <w:t>г. в 1</w:t>
      </w:r>
      <w:r w:rsidR="00CD17E0" w:rsidRPr="00CD17E0">
        <w:rPr>
          <w:b/>
          <w:lang w:val="ru-RU"/>
        </w:rPr>
        <w:t>5</w:t>
      </w:r>
      <w:r w:rsidRPr="00CD17E0">
        <w:rPr>
          <w:b/>
          <w:lang w:val="ru-RU"/>
        </w:rPr>
        <w:t xml:space="preserve"> час. 30 мин</w:t>
      </w:r>
      <w:r>
        <w:rPr>
          <w:lang w:val="ru-RU"/>
        </w:rPr>
        <w:t>. по адресу: Челябинская область, Сосновский район, с.</w:t>
      </w:r>
      <w:r w:rsidR="00347304">
        <w:rPr>
          <w:lang w:val="ru-RU"/>
        </w:rPr>
        <w:t xml:space="preserve"> </w:t>
      </w:r>
      <w:r>
        <w:rPr>
          <w:lang w:val="ru-RU"/>
        </w:rPr>
        <w:t>Долгодеревенское, ул. 50 лет ВЛКСМ, д.</w:t>
      </w:r>
      <w:r w:rsidR="00347304">
        <w:rPr>
          <w:lang w:val="ru-RU"/>
        </w:rPr>
        <w:t xml:space="preserve"> </w:t>
      </w:r>
      <w:r>
        <w:rPr>
          <w:lang w:val="ru-RU"/>
        </w:rPr>
        <w:t xml:space="preserve">21 по продаже в собственность земельного участка из категории земель «земли </w:t>
      </w:r>
      <w:r w:rsidR="00347304">
        <w:rPr>
          <w:lang w:val="ru-RU"/>
        </w:rPr>
        <w:t>населенных пунктов</w:t>
      </w:r>
      <w:r>
        <w:rPr>
          <w:lang w:val="ru-RU"/>
        </w:rPr>
        <w:t xml:space="preserve">»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Лот № 1: </w:t>
      </w:r>
      <w:r>
        <w:rPr>
          <w:lang w:val="ru-RU"/>
        </w:rPr>
        <w:t xml:space="preserve">Земельный участок, расположенный: </w:t>
      </w:r>
      <w:r w:rsidR="00632E6D" w:rsidRPr="00632E6D">
        <w:rPr>
          <w:lang w:val="ru-RU"/>
        </w:rPr>
        <w:t xml:space="preserve">Челябинская область, Сосновский район, </w:t>
      </w:r>
      <w:r w:rsidR="00347304">
        <w:rPr>
          <w:lang w:val="ru-RU"/>
        </w:rPr>
        <w:t>поселок Мирный. 115 м на северо-восток от дома 18, по улице Ленина</w:t>
      </w:r>
      <w:r w:rsidR="00632E6D" w:rsidRPr="00632E6D">
        <w:rPr>
          <w:lang w:val="ru-RU"/>
        </w:rPr>
        <w:t>.</w:t>
      </w:r>
    </w:p>
    <w:p w:rsidR="00632E6D" w:rsidRDefault="009860DC" w:rsidP="009860DC">
      <w:pPr>
        <w:rPr>
          <w:lang w:val="ru-RU"/>
        </w:rPr>
      </w:pPr>
      <w:r>
        <w:rPr>
          <w:b/>
          <w:lang w:val="ru-RU"/>
        </w:rPr>
        <w:t xml:space="preserve">Кадастровый номер земельного участка: </w:t>
      </w:r>
      <w:r w:rsidR="00632E6D" w:rsidRPr="00632E6D">
        <w:rPr>
          <w:lang w:val="ru-RU"/>
        </w:rPr>
        <w:t>74:19:</w:t>
      </w:r>
      <w:r w:rsidR="00347304">
        <w:rPr>
          <w:lang w:val="ru-RU"/>
        </w:rPr>
        <w:t>0707003</w:t>
      </w:r>
      <w:r w:rsidR="00632E6D" w:rsidRPr="00632E6D">
        <w:rPr>
          <w:lang w:val="ru-RU"/>
        </w:rPr>
        <w:t>:</w:t>
      </w:r>
      <w:r w:rsidR="00347304">
        <w:rPr>
          <w:lang w:val="ru-RU"/>
        </w:rPr>
        <w:t>18</w:t>
      </w:r>
    </w:p>
    <w:p w:rsidR="009860DC" w:rsidRDefault="009860DC" w:rsidP="009860DC">
      <w:pPr>
        <w:rPr>
          <w:lang w:val="ru-RU"/>
        </w:rPr>
      </w:pPr>
      <w:r>
        <w:rPr>
          <w:b/>
          <w:lang w:val="ru-RU"/>
        </w:rPr>
        <w:t xml:space="preserve">Общая характеристика земельного участка: </w:t>
      </w:r>
    </w:p>
    <w:p w:rsidR="00632E6D" w:rsidRDefault="009860DC" w:rsidP="00632E6D">
      <w:pPr>
        <w:tabs>
          <w:tab w:val="left" w:pos="9923"/>
        </w:tabs>
        <w:ind w:right="-97"/>
        <w:rPr>
          <w:lang w:val="ru-RU"/>
        </w:rPr>
      </w:pPr>
      <w:r>
        <w:rPr>
          <w:lang w:val="ru-RU"/>
        </w:rPr>
        <w:t xml:space="preserve">- </w:t>
      </w:r>
      <w:r w:rsidR="00632E6D">
        <w:rPr>
          <w:lang w:val="ru-RU"/>
        </w:rPr>
        <w:t xml:space="preserve">площадь земельного участка </w:t>
      </w:r>
      <w:r w:rsidR="00347304">
        <w:rPr>
          <w:lang w:val="ru-RU"/>
        </w:rPr>
        <w:t>673</w:t>
      </w:r>
      <w:r>
        <w:rPr>
          <w:lang w:val="ru-RU"/>
        </w:rPr>
        <w:t xml:space="preserve"> кв.м</w:t>
      </w:r>
      <w:r w:rsidR="00C812D0">
        <w:rPr>
          <w:lang w:val="ru-RU"/>
        </w:rPr>
        <w:t>.</w:t>
      </w:r>
      <w:r>
        <w:rPr>
          <w:lang w:val="ru-RU"/>
        </w:rPr>
        <w:t xml:space="preserve">                                                                                                               - разрешенное использование: </w:t>
      </w:r>
      <w:r w:rsidR="00347304">
        <w:rPr>
          <w:lang w:val="ru-RU"/>
        </w:rPr>
        <w:t>для ведения садоводства</w:t>
      </w:r>
      <w:r w:rsidR="00632E6D">
        <w:rPr>
          <w:lang w:val="ru-RU"/>
        </w:rPr>
        <w:t xml:space="preserve"> </w:t>
      </w:r>
    </w:p>
    <w:p w:rsidR="009860DC" w:rsidRDefault="009860DC" w:rsidP="00632E6D">
      <w:pPr>
        <w:tabs>
          <w:tab w:val="left" w:pos="9923"/>
        </w:tabs>
        <w:ind w:right="-97"/>
        <w:rPr>
          <w:lang w:val="ru-RU"/>
        </w:rPr>
      </w:pPr>
      <w:r>
        <w:rPr>
          <w:lang w:val="ru-RU"/>
        </w:rPr>
        <w:t>- границы земельного участка определены</w:t>
      </w:r>
    </w:p>
    <w:p w:rsidR="009860DC" w:rsidRPr="00632E6D" w:rsidRDefault="009860DC" w:rsidP="009860DC">
      <w:pPr>
        <w:rPr>
          <w:lang w:val="ru-RU"/>
        </w:rPr>
      </w:pPr>
      <w:proofErr w:type="gramStart"/>
      <w:r>
        <w:rPr>
          <w:lang w:val="ru-RU"/>
        </w:rPr>
        <w:t xml:space="preserve">- категория земель: «земли </w:t>
      </w:r>
      <w:r w:rsidR="00347304">
        <w:rPr>
          <w:lang w:val="ru-RU"/>
        </w:rPr>
        <w:t>населенных пунктов</w:t>
      </w:r>
      <w:r>
        <w:rPr>
          <w:lang w:val="ru-RU"/>
        </w:rPr>
        <w:t xml:space="preserve">»                                                                               - </w:t>
      </w:r>
      <w:r>
        <w:rPr>
          <w:b/>
          <w:lang w:val="ru-RU"/>
        </w:rPr>
        <w:t xml:space="preserve">обременения передаваемых прав: </w:t>
      </w:r>
      <w:r w:rsidR="00347304" w:rsidRPr="00347304">
        <w:rPr>
          <w:lang w:val="ru-RU"/>
        </w:rPr>
        <w:t>ограничения, предусмотренные статьями 56.56.1 Земельного кодекса Российской Федерации, ограничения, установленные Постановлением Правительства РФ от 24.02.2009 года № 160, ограничения, установленные «Правилами охраны электрических сетей свыше 1000 вольт, утвержденные постановлением Совета Министров СССР от 2</w:t>
      </w:r>
      <w:r w:rsidR="00347304">
        <w:rPr>
          <w:lang w:val="ru-RU"/>
        </w:rPr>
        <w:t>6.03.1984 года № 255</w:t>
      </w:r>
      <w:r w:rsidR="00632E6D" w:rsidRPr="00632E6D">
        <w:rPr>
          <w:lang w:val="ru-RU"/>
        </w:rPr>
        <w:t>.</w:t>
      </w:r>
      <w:proofErr w:type="gramEnd"/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перечисляет денежные средства в размере </w:t>
      </w:r>
      <w:r w:rsidR="00C812D0" w:rsidRPr="00C812D0">
        <w:rPr>
          <w:highlight w:val="yellow"/>
          <w:lang w:val="ru-RU"/>
        </w:rPr>
        <w:t>6 930</w:t>
      </w:r>
      <w:r w:rsidR="00632E6D" w:rsidRPr="00C812D0">
        <w:rPr>
          <w:highlight w:val="yellow"/>
          <w:lang w:val="ru-RU"/>
        </w:rPr>
        <w:t>,</w:t>
      </w:r>
      <w:r w:rsidR="00C812D0" w:rsidRPr="00C812D0">
        <w:rPr>
          <w:highlight w:val="yellow"/>
          <w:lang w:val="ru-RU"/>
        </w:rPr>
        <w:t>82</w:t>
      </w:r>
      <w:r w:rsidR="00632E6D" w:rsidRPr="00632E6D">
        <w:rPr>
          <w:lang w:val="ru-RU"/>
        </w:rPr>
        <w:t xml:space="preserve"> </w:t>
      </w:r>
      <w:r>
        <w:rPr>
          <w:lang w:val="ru-RU"/>
        </w:rPr>
        <w:t>(</w:t>
      </w:r>
      <w:r w:rsidR="00C812D0">
        <w:rPr>
          <w:lang w:val="ru-RU"/>
        </w:rPr>
        <w:t>шесть тысяч девятьсот тридцать</w:t>
      </w:r>
      <w:r>
        <w:rPr>
          <w:lang w:val="ru-RU"/>
        </w:rPr>
        <w:t>) ру</w:t>
      </w:r>
      <w:r w:rsidR="00AF7A45">
        <w:rPr>
          <w:lang w:val="ru-RU"/>
        </w:rPr>
        <w:t>бл</w:t>
      </w:r>
      <w:r w:rsidR="00C812D0">
        <w:rPr>
          <w:lang w:val="ru-RU"/>
        </w:rPr>
        <w:t>ей</w:t>
      </w:r>
      <w:r>
        <w:rPr>
          <w:lang w:val="ru-RU"/>
        </w:rPr>
        <w:t xml:space="preserve"> </w:t>
      </w:r>
      <w:r w:rsidR="00C812D0">
        <w:rPr>
          <w:lang w:val="ru-RU"/>
        </w:rPr>
        <w:t>82</w:t>
      </w:r>
      <w:r>
        <w:rPr>
          <w:lang w:val="ru-RU"/>
        </w:rPr>
        <w:t xml:space="preserve"> копе</w:t>
      </w:r>
      <w:r w:rsidR="00C812D0">
        <w:rPr>
          <w:lang w:val="ru-RU"/>
        </w:rPr>
        <w:t>йки</w:t>
      </w:r>
      <w:r>
        <w:rPr>
          <w:lang w:val="ru-RU"/>
        </w:rPr>
        <w:t>, (далее «Задаток»), а Представитель организатора торгов принимает задаток на указанный в договоре счет. НДС не предусмотрен.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1.2. Задаток вносится Претендентом в счет обеспечения исполнения </w:t>
      </w:r>
      <w:proofErr w:type="gramStart"/>
      <w:r>
        <w:rPr>
          <w:lang w:val="ru-RU"/>
        </w:rPr>
        <w:t>обязательств</w:t>
      </w:r>
      <w:proofErr w:type="gramEnd"/>
      <w:r>
        <w:rPr>
          <w:lang w:val="ru-RU"/>
        </w:rPr>
        <w:t xml:space="preserve"> по оплате продаваемого на торгах Имущества.</w:t>
      </w:r>
    </w:p>
    <w:p w:rsidR="009860DC" w:rsidRDefault="009860DC" w:rsidP="009860DC">
      <w:pPr>
        <w:jc w:val="both"/>
        <w:rPr>
          <w:lang w:val="ru-RU"/>
        </w:rPr>
      </w:pPr>
    </w:p>
    <w:p w:rsidR="009860DC" w:rsidRPr="00023F8B" w:rsidRDefault="009860DC" w:rsidP="00023F8B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023F8B">
        <w:rPr>
          <w:b/>
          <w:lang w:val="ru-RU"/>
        </w:rPr>
        <w:t>Порядок внесения задатка</w:t>
      </w:r>
    </w:p>
    <w:p w:rsidR="00023F8B" w:rsidRPr="00023F8B" w:rsidRDefault="00023F8B" w:rsidP="00023F8B">
      <w:pPr>
        <w:pStyle w:val="a3"/>
        <w:rPr>
          <w:b/>
          <w:lang w:val="ru-RU"/>
        </w:rPr>
      </w:pP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2.1. Задаток должен быть внесен Претендентом на указанный в настоящем Договоре счет </w:t>
      </w:r>
      <w:r w:rsidR="00AF7A45">
        <w:rPr>
          <w:b/>
          <w:lang w:val="ru-RU"/>
        </w:rPr>
        <w:t xml:space="preserve">до </w:t>
      </w:r>
      <w:r>
        <w:rPr>
          <w:b/>
          <w:lang w:val="ru-RU"/>
        </w:rPr>
        <w:t xml:space="preserve">17 час. 00 мин. </w:t>
      </w:r>
      <w:r w:rsidR="00C812D0">
        <w:rPr>
          <w:b/>
          <w:lang w:val="ru-RU"/>
        </w:rPr>
        <w:t>06</w:t>
      </w:r>
      <w:r>
        <w:rPr>
          <w:b/>
          <w:lang w:val="ru-RU"/>
        </w:rPr>
        <w:t xml:space="preserve"> </w:t>
      </w:r>
      <w:r w:rsidR="00C812D0">
        <w:rPr>
          <w:b/>
          <w:lang w:val="ru-RU"/>
        </w:rPr>
        <w:t>октября</w:t>
      </w:r>
      <w:r>
        <w:rPr>
          <w:b/>
          <w:lang w:val="ru-RU"/>
        </w:rPr>
        <w:t xml:space="preserve"> 201</w:t>
      </w:r>
      <w:r w:rsidR="00AF7A45">
        <w:rPr>
          <w:b/>
          <w:lang w:val="ru-RU"/>
        </w:rPr>
        <w:t>6</w:t>
      </w:r>
      <w:r>
        <w:rPr>
          <w:b/>
          <w:lang w:val="ru-RU"/>
        </w:rPr>
        <w:t xml:space="preserve"> года.</w:t>
      </w:r>
      <w:r>
        <w:rPr>
          <w:lang w:val="ru-RU"/>
        </w:rPr>
        <w:t xml:space="preserve"> В случае не поступления суммы задатка в установленный срок, обязательства Претендента по внесению задатка считаются не выполненными. В этом случае Претендент к участию в аукционе не допускается.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       Документом, подтверждающим внесение или не внесение Претендентом задатка, является выписка с указанного в настоящем Договоре счета. Такая выписка должна быть представлена организатору аукциона до начала подведения итогов приема и регистрации заявок.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lastRenderedPageBreak/>
        <w:t>2.2. Организатор аукциона не вправе распоряжаться денежными средствами, поступившими на его счет в качестве задатка.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023F8B" w:rsidRDefault="00023F8B" w:rsidP="009860DC">
      <w:pPr>
        <w:jc w:val="both"/>
        <w:rPr>
          <w:lang w:val="ru-RU"/>
        </w:rPr>
      </w:pPr>
    </w:p>
    <w:p w:rsidR="009860DC" w:rsidRDefault="009860DC" w:rsidP="009860DC">
      <w:pPr>
        <w:jc w:val="center"/>
        <w:rPr>
          <w:b/>
          <w:lang w:val="ru-RU"/>
        </w:rPr>
      </w:pPr>
      <w:r>
        <w:rPr>
          <w:b/>
          <w:lang w:val="ru-RU"/>
        </w:rPr>
        <w:t>3. Порядок возврата и удержания задатка</w:t>
      </w:r>
    </w:p>
    <w:p w:rsidR="00023F8B" w:rsidRDefault="00023F8B" w:rsidP="009860DC">
      <w:pPr>
        <w:jc w:val="center"/>
        <w:rPr>
          <w:b/>
          <w:lang w:val="ru-RU"/>
        </w:rPr>
      </w:pP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3.1. Задаток возвращается в случаях и в сроки, которые установлены пунктами 3.2 - 3.6 настоящего Договора путем перечисления суммы внесенно</w:t>
      </w:r>
      <w:r w:rsidR="00AF7A45">
        <w:rPr>
          <w:lang w:val="ru-RU"/>
        </w:rPr>
        <w:t>го задатка на указанный в пункте</w:t>
      </w:r>
      <w:r>
        <w:rPr>
          <w:lang w:val="ru-RU"/>
        </w:rPr>
        <w:t xml:space="preserve"> 5 счет Претендента. Претендент обязан незамедлительно информировать организатора торгов об изменении своих банковских реквизитов.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       Организатор аукциона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аукциона об изменении своих банковских реквизитов.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</w:t>
      </w:r>
      <w:proofErr w:type="gramStart"/>
      <w:r>
        <w:rPr>
          <w:lang w:val="ru-RU"/>
        </w:rPr>
        <w:t>с даты оформления</w:t>
      </w:r>
      <w:proofErr w:type="gramEnd"/>
      <w:r>
        <w:rPr>
          <w:lang w:val="ru-RU"/>
        </w:rPr>
        <w:t xml:space="preserve"> организатором аукциона Протокола о признании претендентов участниками торгов.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3.3. В случае если Претендент участвовал в аукционе, но не выиграл их, организатор аукциона обязуется возвратить сумму внесенного Претендентом задатка в течение 3 (трех) банковских дней со дня подписания Протокола о результатах торгов.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 xml:space="preserve">3.4. В случае отзыва Претендентом заявки на участие в аукционе до момента приобретения им статуса участника аукциона организатор аукциона обязуется возвратить сумму внесенного Претендентом задатка в течение 3 (трех) банковских дней 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3.5. В случае признания аукциона не состоявшимся, организатор аукциона обязуется возвратить сумму внесенного претендентом задатка в течение 3 (трех) банковских дней со дня принятия организатором аукциона решения об объявлен</w:t>
      </w:r>
      <w:proofErr w:type="gramStart"/>
      <w:r>
        <w:rPr>
          <w:lang w:val="ru-RU"/>
        </w:rPr>
        <w:t>ии ау</w:t>
      </w:r>
      <w:proofErr w:type="gramEnd"/>
      <w:r>
        <w:rPr>
          <w:lang w:val="ru-RU"/>
        </w:rPr>
        <w:t>кциона не состоявшимся.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3.6. В случае отмены аукциона по продаже Имущества, организатор аукциона возвращает сумму внесенного Претендентом задатка в течение 3 (трех) банковских дней со дня принятия  организатором аукциона решения об отмене торгов.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3.7. Внесенный задаток не возвращается в случае, если Претендент, признанный победителем торгов уклонится от подписания Протокола о результатах аукциона по продаже земельного участка в день проведения торгов в установленный срок.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3.8. Внесенный Претендентом задаток засчитывается в счет оплаты приобретаемого на аукционе имущества.</w:t>
      </w:r>
    </w:p>
    <w:p w:rsidR="00023F8B" w:rsidRDefault="00023F8B" w:rsidP="009860DC">
      <w:pPr>
        <w:jc w:val="both"/>
        <w:rPr>
          <w:lang w:val="ru-RU"/>
        </w:rPr>
      </w:pPr>
    </w:p>
    <w:p w:rsidR="009860DC" w:rsidRDefault="009860DC" w:rsidP="009860DC">
      <w:pPr>
        <w:jc w:val="center"/>
        <w:rPr>
          <w:b/>
          <w:lang w:val="ru-RU"/>
        </w:rPr>
      </w:pPr>
      <w:r>
        <w:rPr>
          <w:b/>
          <w:lang w:val="ru-RU"/>
        </w:rPr>
        <w:t>4. Срок действия настоящего Договора</w:t>
      </w:r>
    </w:p>
    <w:p w:rsidR="009860DC" w:rsidRDefault="009860DC" w:rsidP="009860DC">
      <w:pPr>
        <w:jc w:val="both"/>
        <w:rPr>
          <w:lang w:val="ru-RU"/>
        </w:rPr>
      </w:pP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решаются в соответствии с действующим законодательством Российской Федерации.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60DC" w:rsidRDefault="009860DC" w:rsidP="009860DC">
      <w:pPr>
        <w:jc w:val="center"/>
        <w:rPr>
          <w:b/>
          <w:lang w:val="ru-RU"/>
        </w:rPr>
      </w:pPr>
    </w:p>
    <w:p w:rsidR="00023F8B" w:rsidRDefault="00023F8B" w:rsidP="009860DC">
      <w:pPr>
        <w:jc w:val="center"/>
        <w:rPr>
          <w:b/>
          <w:lang w:val="ru-RU"/>
        </w:rPr>
      </w:pPr>
    </w:p>
    <w:p w:rsidR="00023F8B" w:rsidRDefault="00023F8B" w:rsidP="009860DC">
      <w:pPr>
        <w:jc w:val="center"/>
        <w:rPr>
          <w:b/>
          <w:lang w:val="ru-RU"/>
        </w:rPr>
      </w:pPr>
    </w:p>
    <w:p w:rsidR="00023F8B" w:rsidRDefault="00023F8B" w:rsidP="009860DC">
      <w:pPr>
        <w:jc w:val="center"/>
        <w:rPr>
          <w:b/>
          <w:lang w:val="ru-RU"/>
        </w:rPr>
      </w:pPr>
    </w:p>
    <w:p w:rsidR="00023F8B" w:rsidRDefault="00023F8B" w:rsidP="009860DC">
      <w:pPr>
        <w:jc w:val="center"/>
        <w:rPr>
          <w:b/>
          <w:lang w:val="ru-RU"/>
        </w:rPr>
      </w:pPr>
    </w:p>
    <w:p w:rsidR="009860DC" w:rsidRDefault="009860DC" w:rsidP="009860D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5. Место нахождения и банковские реквизиты сторон</w:t>
      </w:r>
    </w:p>
    <w:p w:rsidR="009860DC" w:rsidRDefault="009860DC" w:rsidP="009860DC">
      <w:pPr>
        <w:jc w:val="both"/>
        <w:rPr>
          <w:lang w:val="ru-RU"/>
        </w:rPr>
      </w:pP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Организатор аукциона: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Претендент: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343"/>
      </w:tblGrid>
      <w:tr w:rsidR="009860DC" w:rsidTr="009860DC">
        <w:trPr>
          <w:trHeight w:val="2294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860DC" w:rsidRDefault="009860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</w:t>
            </w:r>
            <w:proofErr w:type="spellStart"/>
            <w:r w:rsidR="00347304">
              <w:rPr>
                <w:b/>
                <w:lang w:val="ru-RU"/>
              </w:rPr>
              <w:t>Мирненского</w:t>
            </w:r>
            <w:proofErr w:type="spellEnd"/>
            <w:r>
              <w:rPr>
                <w:b/>
                <w:lang w:val="ru-RU"/>
              </w:rPr>
              <w:t xml:space="preserve"> сельского поселения Сосновского муниципального района Челябинской области</w:t>
            </w:r>
          </w:p>
          <w:p w:rsidR="00AF7A45" w:rsidRDefault="00AF7A4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юридический адрес: </w:t>
            </w:r>
            <w:r w:rsidR="00347304">
              <w:rPr>
                <w:lang w:val="ru-RU"/>
              </w:rPr>
              <w:t>456514</w:t>
            </w:r>
            <w:r w:rsidR="009860DC">
              <w:rPr>
                <w:lang w:val="ru-RU"/>
              </w:rPr>
              <w:t xml:space="preserve">, </w:t>
            </w:r>
            <w:r w:rsidRPr="00AF7A45">
              <w:rPr>
                <w:lang w:val="ru-RU"/>
              </w:rPr>
              <w:t xml:space="preserve">Челябинская область, Сосновский район, </w:t>
            </w:r>
            <w:r>
              <w:rPr>
                <w:lang w:val="ru-RU"/>
              </w:rPr>
              <w:t xml:space="preserve">п. </w:t>
            </w:r>
            <w:r w:rsidR="00347304">
              <w:rPr>
                <w:lang w:val="ru-RU"/>
              </w:rPr>
              <w:t>Мирный,</w:t>
            </w:r>
            <w:r>
              <w:rPr>
                <w:lang w:val="ru-RU"/>
              </w:rPr>
              <w:t xml:space="preserve"> ул. </w:t>
            </w:r>
            <w:r w:rsidR="00347304">
              <w:rPr>
                <w:lang w:val="ru-RU"/>
              </w:rPr>
              <w:t>Ленина</w:t>
            </w:r>
            <w:r>
              <w:rPr>
                <w:lang w:val="ru-RU"/>
              </w:rPr>
              <w:t xml:space="preserve">, д. </w:t>
            </w:r>
            <w:r w:rsidR="00347304">
              <w:rPr>
                <w:lang w:val="ru-RU"/>
              </w:rPr>
              <w:t>12</w:t>
            </w:r>
            <w:r w:rsidRPr="00AF7A45">
              <w:rPr>
                <w:lang w:val="ru-RU"/>
              </w:rPr>
              <w:t xml:space="preserve"> </w:t>
            </w:r>
            <w:proofErr w:type="gramEnd"/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Наименование получателя:</w:t>
            </w: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ИНН 743800</w:t>
            </w:r>
            <w:r w:rsidR="00AF7A45">
              <w:rPr>
                <w:lang w:val="ru-RU"/>
              </w:rPr>
              <w:t>1480</w:t>
            </w:r>
            <w:r>
              <w:rPr>
                <w:lang w:val="ru-RU"/>
              </w:rPr>
              <w:t xml:space="preserve">  КПП 743801001</w:t>
            </w: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Банк получателя:</w:t>
            </w: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ОТДЕЛЕНИЕ ЧЕЛЯБИНСК Г.ЧЕЛЯБИНСК</w:t>
            </w:r>
          </w:p>
          <w:p w:rsidR="009860DC" w:rsidRDefault="009860D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proofErr w:type="spellEnd"/>
            <w:r>
              <w:rPr>
                <w:lang w:val="ru-RU"/>
              </w:rPr>
              <w:t>/с 4</w:t>
            </w:r>
            <w:r w:rsidR="001C65B9">
              <w:rPr>
                <w:lang w:val="ru-RU"/>
              </w:rPr>
              <w:t xml:space="preserve">0302810700005000001 </w:t>
            </w:r>
            <w:r>
              <w:rPr>
                <w:lang w:val="ru-RU"/>
              </w:rPr>
              <w:t>БИК 047501001  к/счет -  нет</w:t>
            </w:r>
          </w:p>
          <w:p w:rsidR="009860DC" w:rsidRDefault="009860DC">
            <w:pPr>
              <w:jc w:val="both"/>
              <w:rPr>
                <w:lang w:val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860DC" w:rsidRDefault="009860DC">
            <w:pPr>
              <w:rPr>
                <w:lang w:val="ru-RU"/>
              </w:rPr>
            </w:pPr>
            <w:r>
              <w:rPr>
                <w:b/>
                <w:lang w:val="ru-RU"/>
              </w:rPr>
              <w:t>_____</w:t>
            </w:r>
            <w:r w:rsidR="00AF7A45">
              <w:rPr>
                <w:b/>
                <w:lang w:val="ru-RU"/>
              </w:rPr>
              <w:t>__________________________</w:t>
            </w:r>
            <w:r>
              <w:rPr>
                <w:b/>
                <w:lang w:val="ru-RU"/>
              </w:rPr>
              <w:t>_____</w:t>
            </w:r>
          </w:p>
          <w:p w:rsidR="009860DC" w:rsidRDefault="009860DC">
            <w:pPr>
              <w:rPr>
                <w:lang w:val="ru-RU"/>
              </w:rPr>
            </w:pP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______</w:t>
            </w:r>
            <w:r w:rsidR="00AF7A45">
              <w:rPr>
                <w:lang w:val="ru-RU"/>
              </w:rPr>
              <w:t>__________________________</w:t>
            </w:r>
            <w:r>
              <w:rPr>
                <w:lang w:val="ru-RU"/>
              </w:rPr>
              <w:t>____</w:t>
            </w:r>
          </w:p>
          <w:p w:rsidR="009860DC" w:rsidRDefault="009860DC">
            <w:pPr>
              <w:rPr>
                <w:lang w:val="ru-RU"/>
              </w:rPr>
            </w:pP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______</w:t>
            </w:r>
            <w:r w:rsidR="00AF7A45">
              <w:rPr>
                <w:lang w:val="ru-RU"/>
              </w:rPr>
              <w:t>__________________________</w:t>
            </w:r>
            <w:r>
              <w:rPr>
                <w:lang w:val="ru-RU"/>
              </w:rPr>
              <w:t>____</w:t>
            </w:r>
          </w:p>
          <w:p w:rsidR="009860DC" w:rsidRDefault="009860DC">
            <w:pPr>
              <w:rPr>
                <w:lang w:val="ru-RU"/>
              </w:rPr>
            </w:pP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______</w:t>
            </w:r>
            <w:r w:rsidR="00AF7A45">
              <w:rPr>
                <w:lang w:val="ru-RU"/>
              </w:rPr>
              <w:t>__________________________</w:t>
            </w:r>
            <w:r>
              <w:rPr>
                <w:lang w:val="ru-RU"/>
              </w:rPr>
              <w:t>____</w:t>
            </w:r>
          </w:p>
          <w:p w:rsidR="009860DC" w:rsidRDefault="009860DC">
            <w:pPr>
              <w:rPr>
                <w:lang w:val="ru-RU"/>
              </w:rPr>
            </w:pP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___</w:t>
            </w:r>
            <w:r w:rsidR="00AF7A45">
              <w:rPr>
                <w:lang w:val="ru-RU"/>
              </w:rPr>
              <w:t>__________________________</w:t>
            </w:r>
            <w:r>
              <w:rPr>
                <w:lang w:val="ru-RU"/>
              </w:rPr>
              <w:t>_______</w:t>
            </w:r>
          </w:p>
          <w:p w:rsidR="009860DC" w:rsidRDefault="009860DC">
            <w:pPr>
              <w:rPr>
                <w:lang w:val="ru-RU"/>
              </w:rPr>
            </w:pPr>
          </w:p>
          <w:p w:rsidR="009860DC" w:rsidRDefault="009860DC">
            <w:pPr>
              <w:rPr>
                <w:lang w:val="ru-RU"/>
              </w:rPr>
            </w:pPr>
            <w:r>
              <w:rPr>
                <w:lang w:val="ru-RU"/>
              </w:rPr>
              <w:t>_______</w:t>
            </w:r>
            <w:r w:rsidR="00AF7A45">
              <w:rPr>
                <w:lang w:val="ru-RU"/>
              </w:rPr>
              <w:t>__________________________</w:t>
            </w:r>
            <w:r>
              <w:rPr>
                <w:lang w:val="ru-RU"/>
              </w:rPr>
              <w:t>___</w:t>
            </w:r>
          </w:p>
        </w:tc>
      </w:tr>
    </w:tbl>
    <w:p w:rsidR="009860DC" w:rsidRDefault="009860DC" w:rsidP="009860DC">
      <w:pPr>
        <w:jc w:val="both"/>
        <w:rPr>
          <w:lang w:val="ru-RU"/>
        </w:rPr>
      </w:pPr>
    </w:p>
    <w:p w:rsidR="00023F8B" w:rsidRDefault="00023F8B" w:rsidP="009860DC">
      <w:pPr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proofErr w:type="spellStart"/>
      <w:r w:rsidR="00347304">
        <w:rPr>
          <w:lang w:val="ru-RU"/>
        </w:rPr>
        <w:t>Мирненского</w:t>
      </w:r>
      <w:proofErr w:type="spellEnd"/>
      <w:r>
        <w:rPr>
          <w:lang w:val="ru-RU"/>
        </w:rPr>
        <w:t xml:space="preserve">                         Претендент</w:t>
      </w:r>
    </w:p>
    <w:p w:rsidR="009860DC" w:rsidRDefault="00023F8B" w:rsidP="009860DC">
      <w:pPr>
        <w:jc w:val="both"/>
        <w:rPr>
          <w:lang w:val="ru-RU"/>
        </w:rPr>
      </w:pPr>
      <w:r>
        <w:rPr>
          <w:lang w:val="ru-RU"/>
        </w:rPr>
        <w:t xml:space="preserve">сельского поселения                                         </w:t>
      </w:r>
      <w:r w:rsidR="009860DC">
        <w:rPr>
          <w:lang w:val="ru-RU"/>
        </w:rPr>
        <w:tab/>
      </w:r>
      <w:r w:rsidR="009860DC">
        <w:rPr>
          <w:lang w:val="ru-RU"/>
        </w:rPr>
        <w:tab/>
      </w:r>
      <w:r w:rsidR="009860DC">
        <w:rPr>
          <w:lang w:val="ru-RU"/>
        </w:rPr>
        <w:tab/>
        <w:t xml:space="preserve">  </w:t>
      </w:r>
      <w:r w:rsidR="009860DC">
        <w:rPr>
          <w:lang w:val="ru-RU"/>
        </w:rPr>
        <w:tab/>
        <w:t xml:space="preserve">       </w:t>
      </w:r>
    </w:p>
    <w:p w:rsidR="009860DC" w:rsidRDefault="009860DC" w:rsidP="009860DC">
      <w:pPr>
        <w:jc w:val="both"/>
        <w:rPr>
          <w:color w:val="FFFFFF"/>
          <w:lang w:val="ru-RU"/>
        </w:rPr>
      </w:pPr>
    </w:p>
    <w:p w:rsidR="009860DC" w:rsidRDefault="00AF7A45" w:rsidP="009860DC">
      <w:pPr>
        <w:jc w:val="both"/>
        <w:rPr>
          <w:lang w:val="ru-RU"/>
        </w:rPr>
      </w:pPr>
      <w:r>
        <w:rPr>
          <w:lang w:val="ru-RU"/>
        </w:rPr>
        <w:t xml:space="preserve">__________________ </w:t>
      </w:r>
      <w:r w:rsidR="00347304">
        <w:rPr>
          <w:lang w:val="ru-RU"/>
        </w:rPr>
        <w:t>В.Г. Григорьев</w:t>
      </w:r>
      <w:r w:rsidR="009860DC">
        <w:rPr>
          <w:lang w:val="ru-RU"/>
        </w:rPr>
        <w:t xml:space="preserve">                         </w:t>
      </w:r>
      <w:r>
        <w:rPr>
          <w:lang w:val="ru-RU"/>
        </w:rPr>
        <w:t xml:space="preserve">     _______________________</w:t>
      </w:r>
    </w:p>
    <w:p w:rsidR="009860DC" w:rsidRDefault="009860DC" w:rsidP="009860DC">
      <w:pPr>
        <w:jc w:val="both"/>
        <w:rPr>
          <w:lang w:val="ru-RU"/>
        </w:rPr>
      </w:pPr>
      <w:r>
        <w:rPr>
          <w:lang w:val="ru-RU"/>
        </w:rPr>
        <w:t>М.П.                                                                                      М.П.</w:t>
      </w:r>
    </w:p>
    <w:p w:rsidR="009860DC" w:rsidRDefault="009860DC" w:rsidP="009860DC">
      <w:pPr>
        <w:jc w:val="both"/>
        <w:rPr>
          <w:lang w:val="ru-RU"/>
        </w:rPr>
      </w:pPr>
    </w:p>
    <w:p w:rsidR="009860DC" w:rsidRDefault="009860DC" w:rsidP="009860DC">
      <w:pPr>
        <w:jc w:val="both"/>
        <w:rPr>
          <w:lang w:val="ru-RU"/>
        </w:rPr>
      </w:pPr>
    </w:p>
    <w:p w:rsidR="002440C6" w:rsidRDefault="002440C6"/>
    <w:sectPr w:rsidR="002440C6" w:rsidSect="002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ACB"/>
    <w:multiLevelType w:val="hybridMultilevel"/>
    <w:tmpl w:val="533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DC"/>
    <w:rsid w:val="00023F8B"/>
    <w:rsid w:val="00106C19"/>
    <w:rsid w:val="001C65B9"/>
    <w:rsid w:val="002440C6"/>
    <w:rsid w:val="002B4280"/>
    <w:rsid w:val="00347304"/>
    <w:rsid w:val="004A72CC"/>
    <w:rsid w:val="00632E6D"/>
    <w:rsid w:val="00726C4A"/>
    <w:rsid w:val="009860DC"/>
    <w:rsid w:val="00AF7A45"/>
    <w:rsid w:val="00C812D0"/>
    <w:rsid w:val="00CD17E0"/>
    <w:rsid w:val="00E4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PluzhnikovaTI</cp:lastModifiedBy>
  <cp:revision>9</cp:revision>
  <cp:lastPrinted>2016-02-18T05:35:00Z</cp:lastPrinted>
  <dcterms:created xsi:type="dcterms:W3CDTF">2016-01-21T10:20:00Z</dcterms:created>
  <dcterms:modified xsi:type="dcterms:W3CDTF">2016-08-31T07:41:00Z</dcterms:modified>
</cp:coreProperties>
</file>